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C2A" w:rsidRPr="00CB0162" w:rsidRDefault="006A5C2A" w:rsidP="006A5C2A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  <w:r w:rsidRPr="00CB0162">
        <w:rPr>
          <w:b/>
          <w:sz w:val="36"/>
          <w:szCs w:val="36"/>
        </w:rPr>
        <w:t>КЕМЕРОВСКАЯ ОБЛАСТЬ - КУЗБАСС</w:t>
      </w:r>
    </w:p>
    <w:p w:rsidR="006A5C2A" w:rsidRPr="00CB0162" w:rsidRDefault="006A5C2A" w:rsidP="006A5C2A">
      <w:pPr>
        <w:autoSpaceDE w:val="0"/>
        <w:autoSpaceDN w:val="0"/>
        <w:jc w:val="center"/>
        <w:rPr>
          <w:b/>
          <w:sz w:val="36"/>
          <w:szCs w:val="36"/>
        </w:rPr>
      </w:pPr>
      <w:r w:rsidRPr="00CB0162">
        <w:rPr>
          <w:b/>
          <w:sz w:val="36"/>
          <w:szCs w:val="36"/>
        </w:rPr>
        <w:t>ПРОКОПЬЕВСКИЙ МУНИЦИПАЛЬНЫЙ ОКРУГ</w:t>
      </w:r>
    </w:p>
    <w:p w:rsidR="006A5C2A" w:rsidRPr="00CB0162" w:rsidRDefault="006A5C2A" w:rsidP="006A5C2A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</w:p>
    <w:p w:rsidR="006A5C2A" w:rsidRPr="00CB0162" w:rsidRDefault="006A5C2A" w:rsidP="006A5C2A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  <w:r w:rsidRPr="00CB0162">
        <w:rPr>
          <w:b/>
          <w:sz w:val="36"/>
          <w:szCs w:val="36"/>
        </w:rPr>
        <w:t>СОВЕТ НАРОДНЫХ ДЕПУТАТОВ</w:t>
      </w:r>
    </w:p>
    <w:p w:rsidR="006A5C2A" w:rsidRPr="00CB0162" w:rsidRDefault="006A5C2A" w:rsidP="006A5C2A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  <w:r w:rsidRPr="00CB0162">
        <w:rPr>
          <w:b/>
          <w:sz w:val="36"/>
          <w:szCs w:val="36"/>
        </w:rPr>
        <w:t>ПРОКОПЬЕВСКОГО МУНИЦИПАЛЬНОГО ОКРУГА</w:t>
      </w:r>
    </w:p>
    <w:p w:rsidR="006A5C2A" w:rsidRPr="00CB0162" w:rsidRDefault="006A5C2A" w:rsidP="006A5C2A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</w:p>
    <w:p w:rsidR="006A5C2A" w:rsidRDefault="006A5C2A" w:rsidP="006A5C2A">
      <w:pPr>
        <w:autoSpaceDE w:val="0"/>
        <w:autoSpaceDN w:val="0"/>
        <w:jc w:val="center"/>
        <w:textAlignment w:val="baseline"/>
        <w:rPr>
          <w:b/>
          <w:bCs/>
          <w:sz w:val="34"/>
          <w:szCs w:val="34"/>
        </w:rPr>
      </w:pPr>
      <w:r w:rsidRPr="00777EBE">
        <w:rPr>
          <w:b/>
          <w:bCs/>
          <w:sz w:val="34"/>
          <w:szCs w:val="34"/>
        </w:rPr>
        <w:t>РЕШЕНИЕ</w:t>
      </w:r>
      <w:r w:rsidR="00EB538E">
        <w:rPr>
          <w:b/>
          <w:bCs/>
          <w:sz w:val="34"/>
          <w:szCs w:val="34"/>
        </w:rPr>
        <w:t xml:space="preserve"> </w:t>
      </w:r>
    </w:p>
    <w:p w:rsidR="00777EBE" w:rsidRPr="00CB0162" w:rsidRDefault="00777EBE" w:rsidP="006A5C2A">
      <w:pPr>
        <w:autoSpaceDE w:val="0"/>
        <w:autoSpaceDN w:val="0"/>
        <w:jc w:val="center"/>
        <w:textAlignment w:val="baseline"/>
        <w:rPr>
          <w:b/>
          <w:bCs/>
          <w:sz w:val="28"/>
          <w:szCs w:val="28"/>
        </w:rPr>
      </w:pPr>
    </w:p>
    <w:p w:rsidR="006A5C2A" w:rsidRPr="00CB0162" w:rsidRDefault="004E3842" w:rsidP="006A5C2A">
      <w:pPr>
        <w:autoSpaceDE w:val="0"/>
        <w:autoSpaceDN w:val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от 15 декабря </w:t>
      </w:r>
      <w:r w:rsidR="006A5C2A">
        <w:rPr>
          <w:sz w:val="28"/>
          <w:szCs w:val="28"/>
        </w:rPr>
        <w:t>2022 года №</w:t>
      </w:r>
      <w:r w:rsidR="00777EBE">
        <w:rPr>
          <w:sz w:val="28"/>
          <w:szCs w:val="28"/>
        </w:rPr>
        <w:t xml:space="preserve"> </w:t>
      </w:r>
      <w:r>
        <w:rPr>
          <w:sz w:val="28"/>
          <w:szCs w:val="28"/>
        </w:rPr>
        <w:t>89</w:t>
      </w:r>
    </w:p>
    <w:p w:rsidR="006A5C2A" w:rsidRPr="00CB0162" w:rsidRDefault="006A5C2A" w:rsidP="006A5C2A">
      <w:pPr>
        <w:autoSpaceDE w:val="0"/>
        <w:autoSpaceDN w:val="0"/>
        <w:jc w:val="center"/>
        <w:textAlignment w:val="baseline"/>
        <w:rPr>
          <w:sz w:val="28"/>
          <w:szCs w:val="20"/>
        </w:rPr>
      </w:pPr>
    </w:p>
    <w:p w:rsidR="006A5C2A" w:rsidRPr="00CB0162" w:rsidRDefault="006A5C2A" w:rsidP="006A5C2A">
      <w:pPr>
        <w:tabs>
          <w:tab w:val="left" w:pos="9354"/>
        </w:tabs>
        <w:autoSpaceDE w:val="0"/>
        <w:autoSpaceDN w:val="0"/>
        <w:ind w:right="140"/>
        <w:jc w:val="center"/>
        <w:rPr>
          <w:bCs/>
          <w:sz w:val="28"/>
          <w:szCs w:val="28"/>
        </w:rPr>
      </w:pPr>
      <w:r w:rsidRPr="00CB0162">
        <w:rPr>
          <w:bCs/>
          <w:sz w:val="28"/>
          <w:szCs w:val="28"/>
        </w:rPr>
        <w:t>г. Прокопьевск</w:t>
      </w:r>
    </w:p>
    <w:p w:rsidR="006A5C2A" w:rsidRPr="00CB0162" w:rsidRDefault="006A5C2A" w:rsidP="006A5C2A">
      <w:pPr>
        <w:autoSpaceDE w:val="0"/>
        <w:autoSpaceDN w:val="0"/>
        <w:jc w:val="center"/>
        <w:outlineLvl w:val="0"/>
        <w:rPr>
          <w:sz w:val="28"/>
          <w:szCs w:val="28"/>
        </w:rPr>
      </w:pPr>
    </w:p>
    <w:p w:rsidR="00EB538E" w:rsidRPr="00EB538E" w:rsidRDefault="0059499A" w:rsidP="00EB538E">
      <w:pPr>
        <w:tabs>
          <w:tab w:val="num" w:pos="1080"/>
        </w:tabs>
        <w:adjustRightInd w:val="0"/>
        <w:ind w:firstLine="567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Об исправлении технической ошибки в </w:t>
      </w:r>
      <w:r w:rsidR="00EB538E" w:rsidRPr="00EB538E">
        <w:rPr>
          <w:b/>
          <w:color w:val="000000"/>
          <w:sz w:val="27"/>
          <w:szCs w:val="27"/>
        </w:rPr>
        <w:t>решени</w:t>
      </w:r>
      <w:r>
        <w:rPr>
          <w:b/>
          <w:color w:val="000000"/>
          <w:sz w:val="27"/>
          <w:szCs w:val="27"/>
        </w:rPr>
        <w:t>и</w:t>
      </w:r>
      <w:r w:rsidR="00EB538E" w:rsidRPr="00EB538E">
        <w:rPr>
          <w:b/>
          <w:color w:val="000000"/>
          <w:sz w:val="27"/>
          <w:szCs w:val="27"/>
        </w:rPr>
        <w:t xml:space="preserve"> Совета народных депутатов Прокопьевского муниципального округа от </w:t>
      </w:r>
      <w:r>
        <w:rPr>
          <w:b/>
          <w:color w:val="000000"/>
          <w:sz w:val="27"/>
          <w:szCs w:val="27"/>
        </w:rPr>
        <w:t>24.11.</w:t>
      </w:r>
      <w:r w:rsidR="00EB538E" w:rsidRPr="00EB538E">
        <w:rPr>
          <w:b/>
          <w:color w:val="000000"/>
          <w:sz w:val="27"/>
          <w:szCs w:val="27"/>
        </w:rPr>
        <w:t>202</w:t>
      </w:r>
      <w:r w:rsidR="00EB538E">
        <w:rPr>
          <w:b/>
          <w:color w:val="000000"/>
          <w:sz w:val="27"/>
          <w:szCs w:val="27"/>
        </w:rPr>
        <w:t>2 года</w:t>
      </w:r>
      <w:r w:rsidR="00EB538E" w:rsidRPr="00EB538E">
        <w:rPr>
          <w:b/>
          <w:color w:val="000000"/>
          <w:sz w:val="27"/>
          <w:szCs w:val="27"/>
        </w:rPr>
        <w:t xml:space="preserve"> № </w:t>
      </w:r>
      <w:r w:rsidR="00EB538E">
        <w:rPr>
          <w:b/>
          <w:color w:val="000000"/>
          <w:sz w:val="27"/>
          <w:szCs w:val="27"/>
        </w:rPr>
        <w:t>74</w:t>
      </w:r>
      <w:r w:rsidR="00EB538E" w:rsidRPr="00EB538E">
        <w:rPr>
          <w:b/>
          <w:color w:val="000000"/>
          <w:sz w:val="27"/>
          <w:szCs w:val="27"/>
        </w:rPr>
        <w:t xml:space="preserve"> «Об установлении налога на имущество физических лиц на территории Прокопьевского муниципального округа»</w:t>
      </w:r>
    </w:p>
    <w:p w:rsidR="00EB538E" w:rsidRPr="00EB538E" w:rsidRDefault="00EB538E" w:rsidP="00EB538E">
      <w:pPr>
        <w:tabs>
          <w:tab w:val="num" w:pos="1080"/>
        </w:tabs>
        <w:adjustRightInd w:val="0"/>
        <w:ind w:firstLine="567"/>
        <w:jc w:val="both"/>
        <w:rPr>
          <w:color w:val="000000"/>
          <w:sz w:val="27"/>
          <w:szCs w:val="27"/>
        </w:rPr>
      </w:pPr>
    </w:p>
    <w:p w:rsidR="00EB538E" w:rsidRPr="00EB538E" w:rsidRDefault="0059499A" w:rsidP="00EB538E">
      <w:pPr>
        <w:tabs>
          <w:tab w:val="num" w:pos="1080"/>
        </w:tabs>
        <w:adjustRightInd w:val="0"/>
        <w:ind w:firstLine="567"/>
        <w:jc w:val="both"/>
        <w:rPr>
          <w:bCs/>
          <w:sz w:val="28"/>
          <w:szCs w:val="28"/>
        </w:rPr>
      </w:pPr>
      <w:r>
        <w:rPr>
          <w:color w:val="000000"/>
          <w:sz w:val="27"/>
          <w:szCs w:val="27"/>
        </w:rPr>
        <w:t>В связи с необходимостью исправления технической ошибки</w:t>
      </w:r>
      <w:r w:rsidR="00EB538E" w:rsidRPr="00EB538E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 xml:space="preserve">допущенной при создании нормативного правового акта, руководствуясь </w:t>
      </w:r>
      <w:r w:rsidR="00EB538E" w:rsidRPr="00EB538E">
        <w:rPr>
          <w:color w:val="000000"/>
          <w:sz w:val="27"/>
          <w:szCs w:val="27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EB538E" w:rsidRPr="00EB538E">
        <w:rPr>
          <w:bCs/>
          <w:sz w:val="28"/>
          <w:szCs w:val="28"/>
        </w:rPr>
        <w:t xml:space="preserve">Уставом </w:t>
      </w:r>
      <w:r w:rsidR="00EB538E" w:rsidRPr="00EB538E">
        <w:rPr>
          <w:sz w:val="28"/>
          <w:szCs w:val="28"/>
        </w:rPr>
        <w:t>муниципального образования Прокопьевский муниципальный округ Кемеровской области – Кузбасса</w:t>
      </w:r>
      <w:r w:rsidR="00EB538E" w:rsidRPr="00EB538E">
        <w:rPr>
          <w:bCs/>
          <w:sz w:val="28"/>
          <w:szCs w:val="28"/>
        </w:rPr>
        <w:t>,</w:t>
      </w:r>
    </w:p>
    <w:p w:rsidR="00EB538E" w:rsidRPr="00EB538E" w:rsidRDefault="00EB538E" w:rsidP="00EB538E">
      <w:pPr>
        <w:tabs>
          <w:tab w:val="num" w:pos="1080"/>
        </w:tabs>
        <w:adjustRightInd w:val="0"/>
        <w:ind w:firstLine="567"/>
        <w:jc w:val="both"/>
        <w:rPr>
          <w:color w:val="000000"/>
          <w:sz w:val="27"/>
          <w:szCs w:val="27"/>
        </w:rPr>
      </w:pPr>
      <w:r w:rsidRPr="00EB538E">
        <w:rPr>
          <w:color w:val="000000"/>
          <w:sz w:val="27"/>
          <w:szCs w:val="27"/>
        </w:rPr>
        <w:t xml:space="preserve"> </w:t>
      </w:r>
    </w:p>
    <w:p w:rsidR="00EB538E" w:rsidRPr="00EB538E" w:rsidRDefault="00EB538E" w:rsidP="00EB538E">
      <w:pPr>
        <w:tabs>
          <w:tab w:val="num" w:pos="1080"/>
        </w:tabs>
        <w:adjustRightInd w:val="0"/>
        <w:jc w:val="both"/>
        <w:rPr>
          <w:color w:val="000000"/>
          <w:sz w:val="27"/>
          <w:szCs w:val="27"/>
        </w:rPr>
      </w:pPr>
      <w:r w:rsidRPr="00EB538E">
        <w:rPr>
          <w:color w:val="000000"/>
          <w:sz w:val="27"/>
          <w:szCs w:val="27"/>
        </w:rPr>
        <w:t>Совет народных депутатов Прокопьевского муниципального округа решил:</w:t>
      </w:r>
    </w:p>
    <w:p w:rsidR="00EB538E" w:rsidRPr="00EB538E" w:rsidRDefault="00EB538E" w:rsidP="00EB538E">
      <w:pPr>
        <w:tabs>
          <w:tab w:val="num" w:pos="1080"/>
        </w:tabs>
        <w:adjustRightInd w:val="0"/>
        <w:ind w:firstLine="567"/>
        <w:jc w:val="both"/>
        <w:rPr>
          <w:color w:val="000000"/>
          <w:sz w:val="27"/>
          <w:szCs w:val="27"/>
        </w:rPr>
      </w:pPr>
    </w:p>
    <w:p w:rsidR="00EB538E" w:rsidRPr="00EB538E" w:rsidRDefault="00EB538E" w:rsidP="00EB538E">
      <w:pPr>
        <w:tabs>
          <w:tab w:val="num" w:pos="1080"/>
        </w:tabs>
        <w:adjustRightInd w:val="0"/>
        <w:ind w:firstLine="567"/>
        <w:jc w:val="both"/>
        <w:rPr>
          <w:color w:val="000000"/>
          <w:sz w:val="27"/>
          <w:szCs w:val="27"/>
        </w:rPr>
      </w:pPr>
      <w:r w:rsidRPr="00EB538E">
        <w:rPr>
          <w:color w:val="000000"/>
          <w:sz w:val="27"/>
          <w:szCs w:val="27"/>
        </w:rPr>
        <w:t xml:space="preserve">1. </w:t>
      </w:r>
      <w:r w:rsidRPr="00EB538E">
        <w:rPr>
          <w:bCs/>
          <w:sz w:val="28"/>
          <w:szCs w:val="28"/>
        </w:rPr>
        <w:t>Внести в решение</w:t>
      </w:r>
      <w:r w:rsidRPr="00EB538E">
        <w:rPr>
          <w:color w:val="000000"/>
          <w:sz w:val="27"/>
          <w:szCs w:val="27"/>
        </w:rPr>
        <w:t xml:space="preserve"> Совета народных депутатов Прокопьевского муниципального округа от 24.</w:t>
      </w:r>
      <w:r>
        <w:rPr>
          <w:color w:val="000000"/>
          <w:sz w:val="27"/>
          <w:szCs w:val="27"/>
        </w:rPr>
        <w:t>11</w:t>
      </w:r>
      <w:r w:rsidRPr="00EB538E">
        <w:rPr>
          <w:color w:val="000000"/>
          <w:sz w:val="27"/>
          <w:szCs w:val="27"/>
        </w:rPr>
        <w:t>.202</w:t>
      </w:r>
      <w:r>
        <w:rPr>
          <w:color w:val="000000"/>
          <w:sz w:val="27"/>
          <w:szCs w:val="27"/>
        </w:rPr>
        <w:t>2</w:t>
      </w:r>
      <w:r w:rsidRPr="00EB538E">
        <w:rPr>
          <w:color w:val="000000"/>
          <w:sz w:val="27"/>
          <w:szCs w:val="27"/>
        </w:rPr>
        <w:t xml:space="preserve"> № 74 «Об установлении налога на имущество физических лиц на территории Прокопьевского муниципального округа» следующ</w:t>
      </w:r>
      <w:r>
        <w:rPr>
          <w:color w:val="000000"/>
          <w:sz w:val="27"/>
          <w:szCs w:val="27"/>
        </w:rPr>
        <w:t>ее</w:t>
      </w:r>
      <w:r w:rsidRPr="00EB538E">
        <w:rPr>
          <w:color w:val="000000"/>
          <w:sz w:val="27"/>
          <w:szCs w:val="27"/>
        </w:rPr>
        <w:t xml:space="preserve"> изменени</w:t>
      </w:r>
      <w:r>
        <w:rPr>
          <w:color w:val="000000"/>
          <w:sz w:val="27"/>
          <w:szCs w:val="27"/>
        </w:rPr>
        <w:t>е</w:t>
      </w:r>
      <w:r w:rsidRPr="00EB538E">
        <w:rPr>
          <w:color w:val="000000"/>
          <w:sz w:val="27"/>
          <w:szCs w:val="27"/>
        </w:rPr>
        <w:t>:</w:t>
      </w:r>
    </w:p>
    <w:p w:rsidR="006A5C2A" w:rsidRPr="00EC5F7E" w:rsidRDefault="0059499A" w:rsidP="006A5C2A">
      <w:pPr>
        <w:tabs>
          <w:tab w:val="left" w:pos="993"/>
        </w:tabs>
        <w:autoSpaceDE w:val="0"/>
        <w:autoSpaceDN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1.1. </w:t>
      </w:r>
      <w:r w:rsidR="00EB538E">
        <w:rPr>
          <w:color w:val="000000"/>
          <w:sz w:val="28"/>
          <w:szCs w:val="20"/>
        </w:rPr>
        <w:t xml:space="preserve">В абзаце </w:t>
      </w:r>
      <w:r>
        <w:rPr>
          <w:color w:val="000000"/>
          <w:sz w:val="28"/>
          <w:szCs w:val="20"/>
        </w:rPr>
        <w:t>5</w:t>
      </w:r>
      <w:r w:rsidR="00EB538E">
        <w:rPr>
          <w:color w:val="000000"/>
          <w:sz w:val="28"/>
          <w:szCs w:val="20"/>
        </w:rPr>
        <w:t xml:space="preserve"> подпункта 1 пункта 2 </w:t>
      </w:r>
      <w:r w:rsidR="00894B9C">
        <w:rPr>
          <w:color w:val="000000"/>
          <w:sz w:val="28"/>
          <w:szCs w:val="20"/>
        </w:rPr>
        <w:t>слова «</w:t>
      </w:r>
      <w:proofErr w:type="gramStart"/>
      <w:r w:rsidR="00894B9C" w:rsidRPr="00894B9C">
        <w:rPr>
          <w:color w:val="000000"/>
          <w:sz w:val="28"/>
          <w:szCs w:val="20"/>
        </w:rPr>
        <w:t>указанных</w:t>
      </w:r>
      <w:proofErr w:type="gramEnd"/>
      <w:r w:rsidR="00894B9C" w:rsidRPr="00894B9C">
        <w:rPr>
          <w:color w:val="000000"/>
          <w:sz w:val="28"/>
          <w:szCs w:val="20"/>
        </w:rPr>
        <w:t xml:space="preserve"> в абзаце 6 настоящего пункта</w:t>
      </w:r>
      <w:r w:rsidR="00894B9C">
        <w:rPr>
          <w:color w:val="000000"/>
          <w:sz w:val="28"/>
          <w:szCs w:val="20"/>
        </w:rPr>
        <w:t>» заменить словами «указанных в подпункте 4 настоящего пункта».</w:t>
      </w:r>
    </w:p>
    <w:p w:rsidR="00894B9C" w:rsidRPr="00894B9C" w:rsidRDefault="00894B9C" w:rsidP="00894B9C">
      <w:pPr>
        <w:tabs>
          <w:tab w:val="num" w:pos="1080"/>
        </w:tabs>
        <w:adjustRightInd w:val="0"/>
        <w:ind w:firstLine="567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894B9C">
        <w:rPr>
          <w:color w:val="000000"/>
          <w:sz w:val="28"/>
          <w:szCs w:val="28"/>
        </w:rPr>
        <w:t xml:space="preserve">. </w:t>
      </w:r>
      <w:r w:rsidRPr="00894B9C">
        <w:rPr>
          <w:bCs/>
          <w:sz w:val="28"/>
          <w:szCs w:val="28"/>
        </w:rPr>
        <w:t xml:space="preserve">Опубликовать настоящее решение в газете «Сельская новь», обнародовать на информационных стендах, </w:t>
      </w:r>
      <w:r w:rsidRPr="00894B9C">
        <w:rPr>
          <w:sz w:val="28"/>
          <w:szCs w:val="28"/>
        </w:rPr>
        <w:t>размещенных в зданиях обособленных отделов, входящих в состав территориального управления администрации Прокопьевского муниципального округа</w:t>
      </w:r>
      <w:r w:rsidRPr="00894B9C">
        <w:rPr>
          <w:bCs/>
          <w:sz w:val="28"/>
          <w:szCs w:val="28"/>
        </w:rPr>
        <w:t>.</w:t>
      </w:r>
    </w:p>
    <w:p w:rsidR="00894B9C" w:rsidRPr="00894B9C" w:rsidRDefault="00894B9C" w:rsidP="00894B9C">
      <w:pPr>
        <w:tabs>
          <w:tab w:val="num" w:pos="1080"/>
        </w:tabs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894B9C">
        <w:rPr>
          <w:bCs/>
          <w:sz w:val="28"/>
          <w:szCs w:val="28"/>
        </w:rPr>
        <w:t xml:space="preserve">. Настоящее решение вступает в силу </w:t>
      </w:r>
      <w:r w:rsidR="0059499A">
        <w:rPr>
          <w:bCs/>
          <w:sz w:val="28"/>
          <w:szCs w:val="28"/>
        </w:rPr>
        <w:t xml:space="preserve">после его официального опубликования и распространяет свое действия на правоотношения, возникшие с </w:t>
      </w:r>
      <w:r w:rsidRPr="00894B9C">
        <w:rPr>
          <w:color w:val="000000"/>
          <w:sz w:val="28"/>
          <w:szCs w:val="28"/>
        </w:rPr>
        <w:t>1 января 2023 года</w:t>
      </w:r>
      <w:r w:rsidRPr="00894B9C">
        <w:rPr>
          <w:bCs/>
          <w:sz w:val="28"/>
          <w:szCs w:val="28"/>
        </w:rPr>
        <w:t xml:space="preserve">. </w:t>
      </w:r>
    </w:p>
    <w:p w:rsidR="00CD4DC0" w:rsidRDefault="00CD4DC0" w:rsidP="00894B9C">
      <w:pPr>
        <w:tabs>
          <w:tab w:val="left" w:pos="993"/>
        </w:tabs>
        <w:spacing w:line="276" w:lineRule="auto"/>
        <w:ind w:firstLine="567"/>
        <w:jc w:val="both"/>
        <w:rPr>
          <w:bCs/>
          <w:sz w:val="28"/>
          <w:szCs w:val="28"/>
        </w:rPr>
      </w:pPr>
    </w:p>
    <w:p w:rsidR="00CD4DC0" w:rsidRDefault="00CD4DC0" w:rsidP="00894B9C">
      <w:pPr>
        <w:tabs>
          <w:tab w:val="left" w:pos="993"/>
        </w:tabs>
        <w:spacing w:line="276" w:lineRule="auto"/>
        <w:ind w:firstLine="567"/>
        <w:jc w:val="both"/>
        <w:rPr>
          <w:bCs/>
          <w:sz w:val="28"/>
          <w:szCs w:val="28"/>
        </w:rPr>
      </w:pPr>
    </w:p>
    <w:p w:rsidR="006A5C2A" w:rsidRDefault="00894B9C" w:rsidP="00894B9C">
      <w:pPr>
        <w:tabs>
          <w:tab w:val="left" w:pos="993"/>
        </w:tabs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lastRenderedPageBreak/>
        <w:t>4</w:t>
      </w:r>
      <w:r w:rsidRPr="00894B9C">
        <w:rPr>
          <w:bCs/>
          <w:sz w:val="28"/>
          <w:szCs w:val="28"/>
        </w:rPr>
        <w:t xml:space="preserve">. </w:t>
      </w:r>
      <w:proofErr w:type="gramStart"/>
      <w:r w:rsidRPr="00894B9C">
        <w:rPr>
          <w:bCs/>
          <w:sz w:val="28"/>
          <w:szCs w:val="28"/>
        </w:rPr>
        <w:t>Контроль за</w:t>
      </w:r>
      <w:proofErr w:type="gramEnd"/>
      <w:r w:rsidRPr="00894B9C">
        <w:rPr>
          <w:bCs/>
          <w:sz w:val="28"/>
          <w:szCs w:val="28"/>
        </w:rPr>
        <w:t xml:space="preserve"> исполнением решения возложить на председателя </w:t>
      </w:r>
      <w:r w:rsidRPr="00894B9C">
        <w:rPr>
          <w:sz w:val="28"/>
          <w:szCs w:val="28"/>
        </w:rPr>
        <w:t xml:space="preserve">комиссии по бюджету и финансовой политике </w:t>
      </w:r>
      <w:r w:rsidRPr="00894B9C">
        <w:rPr>
          <w:color w:val="000000" w:themeColor="text1"/>
          <w:sz w:val="28"/>
          <w:szCs w:val="28"/>
        </w:rPr>
        <w:t xml:space="preserve">С.В. </w:t>
      </w:r>
      <w:proofErr w:type="spellStart"/>
      <w:r w:rsidRPr="00894B9C">
        <w:rPr>
          <w:color w:val="000000" w:themeColor="text1"/>
          <w:sz w:val="28"/>
          <w:szCs w:val="28"/>
        </w:rPr>
        <w:t>Шеха</w:t>
      </w:r>
      <w:proofErr w:type="spellEnd"/>
      <w:r w:rsidR="0059499A">
        <w:rPr>
          <w:color w:val="000000" w:themeColor="text1"/>
          <w:sz w:val="28"/>
          <w:szCs w:val="28"/>
        </w:rPr>
        <w:t>.</w:t>
      </w:r>
    </w:p>
    <w:p w:rsidR="0059499A" w:rsidRDefault="0059499A" w:rsidP="00894B9C">
      <w:pPr>
        <w:tabs>
          <w:tab w:val="left" w:pos="993"/>
        </w:tabs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59499A" w:rsidRPr="00CD6547" w:rsidRDefault="0059499A" w:rsidP="00894B9C">
      <w:pPr>
        <w:tabs>
          <w:tab w:val="left" w:pos="993"/>
        </w:tabs>
        <w:spacing w:line="276" w:lineRule="auto"/>
        <w:ind w:firstLine="567"/>
        <w:jc w:val="both"/>
        <w:rPr>
          <w:bCs/>
          <w:sz w:val="28"/>
          <w:szCs w:val="28"/>
        </w:rPr>
      </w:pPr>
    </w:p>
    <w:tbl>
      <w:tblPr>
        <w:tblW w:w="9969" w:type="dxa"/>
        <w:tblInd w:w="14" w:type="dxa"/>
        <w:tblLook w:val="04A0" w:firstRow="1" w:lastRow="0" w:firstColumn="1" w:lastColumn="0" w:noHBand="0" w:noVBand="1"/>
      </w:tblPr>
      <w:tblGrid>
        <w:gridCol w:w="4535"/>
        <w:gridCol w:w="5434"/>
      </w:tblGrid>
      <w:tr w:rsidR="00894B9C" w:rsidRPr="00894B9C" w:rsidTr="003E13C7">
        <w:trPr>
          <w:trHeight w:val="1287"/>
        </w:trPr>
        <w:tc>
          <w:tcPr>
            <w:tcW w:w="4535" w:type="dxa"/>
            <w:shd w:val="clear" w:color="auto" w:fill="auto"/>
          </w:tcPr>
          <w:p w:rsidR="00894B9C" w:rsidRPr="00894B9C" w:rsidRDefault="00894B9C" w:rsidP="00894B9C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4B9C">
              <w:rPr>
                <w:sz w:val="28"/>
                <w:szCs w:val="28"/>
              </w:rPr>
              <w:t>Глава Прокопьевского</w:t>
            </w:r>
          </w:p>
          <w:p w:rsidR="00894B9C" w:rsidRPr="00894B9C" w:rsidRDefault="00894B9C" w:rsidP="00894B9C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4B9C">
              <w:rPr>
                <w:sz w:val="28"/>
                <w:szCs w:val="28"/>
              </w:rPr>
              <w:t>муниципального округа</w:t>
            </w:r>
          </w:p>
          <w:p w:rsidR="00894B9C" w:rsidRPr="00894B9C" w:rsidRDefault="00894B9C" w:rsidP="00894B9C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</w:pPr>
          </w:p>
          <w:p w:rsidR="00894B9C" w:rsidRPr="00894B9C" w:rsidRDefault="00894B9C" w:rsidP="003E13C7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4B9C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434" w:type="dxa"/>
            <w:shd w:val="clear" w:color="auto" w:fill="auto"/>
          </w:tcPr>
          <w:p w:rsidR="00894B9C" w:rsidRPr="00894B9C" w:rsidRDefault="00894B9C" w:rsidP="00894B9C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ind w:right="5"/>
              <w:rPr>
                <w:sz w:val="28"/>
                <w:szCs w:val="28"/>
              </w:rPr>
            </w:pPr>
            <w:r w:rsidRPr="00894B9C">
              <w:rPr>
                <w:sz w:val="28"/>
                <w:szCs w:val="28"/>
              </w:rPr>
              <w:t>Председатель Совета народных депутатов Прокопьевского муниципального округа</w:t>
            </w:r>
          </w:p>
          <w:p w:rsidR="00894B9C" w:rsidRPr="00894B9C" w:rsidRDefault="00894B9C" w:rsidP="00894B9C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right="5" w:firstLine="284"/>
              <w:jc w:val="both"/>
            </w:pPr>
          </w:p>
          <w:p w:rsidR="00894B9C" w:rsidRPr="00894B9C" w:rsidRDefault="00894B9C" w:rsidP="003E13C7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right="5"/>
              <w:jc w:val="both"/>
              <w:rPr>
                <w:sz w:val="28"/>
                <w:szCs w:val="28"/>
              </w:rPr>
            </w:pPr>
            <w:r w:rsidRPr="00894B9C">
              <w:rPr>
                <w:sz w:val="28"/>
                <w:szCs w:val="28"/>
              </w:rPr>
              <w:t xml:space="preserve">___________ И.А. </w:t>
            </w:r>
            <w:proofErr w:type="spellStart"/>
            <w:r w:rsidRPr="00894B9C"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894B9C" w:rsidRDefault="00894B9C" w:rsidP="006A5C2A">
      <w:pPr>
        <w:widowControl w:val="0"/>
        <w:shd w:val="clear" w:color="auto" w:fill="FFFFFF"/>
        <w:tabs>
          <w:tab w:val="num" w:pos="-5580"/>
        </w:tabs>
        <w:autoSpaceDE w:val="0"/>
        <w:autoSpaceDN w:val="0"/>
        <w:adjustRightInd w:val="0"/>
        <w:ind w:right="5"/>
        <w:rPr>
          <w:sz w:val="28"/>
          <w:szCs w:val="28"/>
        </w:rPr>
      </w:pPr>
    </w:p>
    <w:sectPr w:rsidR="00894B9C" w:rsidSect="00CD4DC0">
      <w:pgSz w:w="11906" w:h="16838" w:code="9"/>
      <w:pgMar w:top="1134" w:right="851" w:bottom="1134" w:left="1418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C2A"/>
    <w:rsid w:val="002B5631"/>
    <w:rsid w:val="003E13C7"/>
    <w:rsid w:val="004A5A24"/>
    <w:rsid w:val="004E3842"/>
    <w:rsid w:val="0059499A"/>
    <w:rsid w:val="006A5C2A"/>
    <w:rsid w:val="00742922"/>
    <w:rsid w:val="00777EBE"/>
    <w:rsid w:val="008861CF"/>
    <w:rsid w:val="00894B9C"/>
    <w:rsid w:val="00AF1087"/>
    <w:rsid w:val="00CD4DC0"/>
    <w:rsid w:val="00D447C4"/>
    <w:rsid w:val="00E5167D"/>
    <w:rsid w:val="00EB538E"/>
    <w:rsid w:val="00ED62B7"/>
    <w:rsid w:val="00FE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0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0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КЕМЕРОВСКАЯ ОБЛАСТЬ - КУЗБАСС</vt:lpstr>
      <vt:lpstr/>
      <vt:lpstr>СОВЕТ НАРОДНЫХ ДЕПУТАТОВ</vt:lpstr>
      <vt:lpstr>ПРОКОПЬЕВСКОГО МУНИЦИПАЛЬНОГО ОКРУГА</vt:lpstr>
      <vt:lpstr/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13</cp:revision>
  <cp:lastPrinted>2022-12-19T03:41:00Z</cp:lastPrinted>
  <dcterms:created xsi:type="dcterms:W3CDTF">2022-04-15T04:03:00Z</dcterms:created>
  <dcterms:modified xsi:type="dcterms:W3CDTF">2022-12-19T03:42:00Z</dcterms:modified>
</cp:coreProperties>
</file>